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09" w:rsidRPr="0017592F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:rsidR="00F35A78" w:rsidRDefault="00C66209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pacing w:val="-6"/>
          <w:sz w:val="24"/>
        </w:rPr>
      </w:pPr>
      <w:r w:rsidRPr="0017592F">
        <w:rPr>
          <w:rFonts w:ascii="Times New Roman" w:eastAsia="Times New Roman" w:hAnsi="Times New Roman" w:cs="Times New Roman"/>
          <w:b/>
          <w:sz w:val="24"/>
        </w:rPr>
        <w:t>в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F35A78">
        <w:rPr>
          <w:rFonts w:ascii="Times New Roman" w:eastAsia="Times New Roman" w:hAnsi="Times New Roman" w:cs="Times New Roman"/>
          <w:b/>
          <w:sz w:val="24"/>
        </w:rPr>
        <w:t>м</w:t>
      </w:r>
      <w:r w:rsidRPr="0017592F">
        <w:rPr>
          <w:rFonts w:ascii="Times New Roman" w:eastAsia="Times New Roman" w:hAnsi="Times New Roman" w:cs="Times New Roman"/>
          <w:b/>
          <w:sz w:val="24"/>
        </w:rPr>
        <w:t>униципальном</w:t>
      </w:r>
      <w:r w:rsidR="00F35A78">
        <w:rPr>
          <w:rFonts w:ascii="Times New Roman" w:eastAsia="Times New Roman" w:hAnsi="Times New Roman" w:cs="Times New Roman"/>
          <w:b/>
          <w:sz w:val="24"/>
        </w:rPr>
        <w:t xml:space="preserve"> дошкольном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 </w:t>
      </w:r>
      <w:r w:rsidRPr="0017592F">
        <w:rPr>
          <w:rFonts w:ascii="Times New Roman" w:eastAsia="Times New Roman" w:hAnsi="Times New Roman" w:cs="Times New Roman"/>
          <w:b/>
          <w:sz w:val="24"/>
        </w:rPr>
        <w:t>образовательном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учреждении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</w:p>
    <w:p w:rsidR="00C66209" w:rsidRPr="0017592F" w:rsidRDefault="00752239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pacing w:val="-6"/>
          <w:sz w:val="24"/>
        </w:rPr>
        <w:t>«Детский сад №23</w:t>
      </w:r>
      <w:r w:rsidR="00F35A78">
        <w:rPr>
          <w:rFonts w:ascii="Times New Roman" w:eastAsia="Times New Roman" w:hAnsi="Times New Roman" w:cs="Times New Roman"/>
          <w:b/>
          <w:spacing w:val="-6"/>
          <w:sz w:val="24"/>
        </w:rPr>
        <w:t xml:space="preserve">» </w:t>
      </w: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before="7" w:after="0" w:line="240" w:lineRule="auto"/>
        <w:ind w:right="2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752239" w:rsidRDefault="00752239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 д/с №23</w:t>
      </w:r>
      <w:r w:rsidR="00C66209"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расположено по двум адресам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52239" w:rsidRPr="00752239" w:rsidRDefault="00752239" w:rsidP="00752239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752239">
        <w:rPr>
          <w:rFonts w:ascii="Times New Roman" w:eastAsia="Times New Roman" w:hAnsi="Times New Roman" w:cs="Times New Roman"/>
          <w:szCs w:val="24"/>
          <w:lang w:eastAsia="ru-RU"/>
        </w:rPr>
        <w:t>Краснодарский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край,</w:t>
      </w:r>
      <w:r w:rsidRPr="00752239">
        <w:rPr>
          <w:rFonts w:ascii="Times New Roman" w:eastAsia="Times New Roman" w:hAnsi="Times New Roman" w:cs="Times New Roman"/>
          <w:szCs w:val="24"/>
          <w:lang w:eastAsia="ru-RU"/>
        </w:rPr>
        <w:t xml:space="preserve"> Кущевский район</w:t>
      </w:r>
      <w:r w:rsidR="00C66209" w:rsidRPr="00752239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 w:rsidRPr="00752239">
        <w:rPr>
          <w:rFonts w:ascii="Times New Roman" w:eastAsia="Times New Roman" w:hAnsi="Times New Roman" w:cs="Times New Roman"/>
          <w:szCs w:val="24"/>
          <w:lang w:eastAsia="ru-RU"/>
        </w:rPr>
        <w:t>село Полтавченское, ул. Трудовая,3б</w:t>
      </w:r>
    </w:p>
    <w:p w:rsidR="00C66209" w:rsidRPr="00752239" w:rsidRDefault="00752239" w:rsidP="00752239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Краснодарский край, Кущевский район, хутор Зелёная Роща, ул. Целинная,16.</w:t>
      </w:r>
      <w:r w:rsidR="00C66209" w:rsidRPr="00752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Телефоны: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(</w:t>
      </w:r>
      <w:r w:rsidR="00752239">
        <w:rPr>
          <w:rFonts w:ascii="Times New Roman" w:eastAsia="Times New Roman" w:hAnsi="Times New Roman" w:cs="Times New Roman"/>
          <w:sz w:val="24"/>
          <w:szCs w:val="24"/>
        </w:rPr>
        <w:t>886168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52239">
        <w:rPr>
          <w:rFonts w:ascii="Times New Roman" w:eastAsia="Times New Roman" w:hAnsi="Times New Roman" w:cs="Times New Roman"/>
          <w:sz w:val="24"/>
          <w:szCs w:val="24"/>
        </w:rPr>
        <w:t>49-7-30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6209" w:rsidRPr="00752239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752239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r w:rsidR="00752239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proofErr w:type="gramEnd"/>
      <w:r w:rsidR="00752239" w:rsidRPr="007522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5" w:history="1">
        <w:r w:rsidR="00752239" w:rsidRPr="0047295F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tendetkin@bk.ru</w:t>
        </w:r>
      </w:hyperlink>
      <w:r w:rsidRPr="00752239">
        <w:rPr>
          <w:rFonts w:ascii="Times New Roman" w:eastAsia="Times New Roman" w:hAnsi="Times New Roman" w:cs="Times New Roman"/>
          <w:spacing w:val="28"/>
          <w:sz w:val="24"/>
          <w:szCs w:val="24"/>
          <w:lang w:val="en-US"/>
        </w:rPr>
        <w:t xml:space="preserve"> </w:t>
      </w:r>
    </w:p>
    <w:p w:rsidR="00C66209" w:rsidRPr="00752239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2239" w:rsidRDefault="00F35A78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МБДОУ </w:t>
      </w:r>
      <w:r w:rsidR="00752239">
        <w:rPr>
          <w:rFonts w:ascii="Times New Roman" w:eastAsia="Times New Roman" w:hAnsi="Times New Roman" w:cs="Times New Roman"/>
          <w:iCs/>
          <w:sz w:val="24"/>
          <w:szCs w:val="24"/>
        </w:rPr>
        <w:t>«Детский сад №</w:t>
      </w:r>
      <w:r w:rsidR="00752239" w:rsidRPr="00752239">
        <w:rPr>
          <w:rFonts w:ascii="Times New Roman" w:eastAsia="Times New Roman" w:hAnsi="Times New Roman" w:cs="Times New Roman"/>
          <w:iCs/>
          <w:sz w:val="24"/>
          <w:szCs w:val="24"/>
        </w:rPr>
        <w:t xml:space="preserve">23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посещают </w:t>
      </w:r>
      <w:r w:rsidR="00752239" w:rsidRPr="00752239">
        <w:rPr>
          <w:rFonts w:ascii="Times New Roman" w:eastAsia="Times New Roman" w:hAnsi="Times New Roman" w:cs="Times New Roman"/>
          <w:iCs/>
          <w:sz w:val="24"/>
          <w:szCs w:val="24"/>
        </w:rPr>
        <w:t>41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воспитанников в возрасте от 1 до 7 лет.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В Детском саду сформировано 3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ы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общеразвивающей направленности</w:t>
      </w:r>
      <w:r w:rsidR="0075223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/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>Из них:</w:t>
      </w:r>
    </w:p>
    <w:p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направленности для</w:t>
      </w:r>
      <w:r w:rsidR="00752239">
        <w:rPr>
          <w:rFonts w:ascii="Times New Roman" w:eastAsia="Times New Roman" w:hAnsi="Times New Roman" w:cs="Times New Roman"/>
          <w:sz w:val="24"/>
          <w:szCs w:val="24"/>
        </w:rPr>
        <w:t xml:space="preserve"> детей от </w:t>
      </w:r>
      <w:r w:rsidR="00752239" w:rsidRPr="00752239">
        <w:rPr>
          <w:rFonts w:ascii="Times New Roman" w:eastAsia="Times New Roman" w:hAnsi="Times New Roman" w:cs="Times New Roman"/>
          <w:sz w:val="24"/>
          <w:szCs w:val="24"/>
        </w:rPr>
        <w:t>3-</w:t>
      </w:r>
      <w:r w:rsidR="00752239">
        <w:rPr>
          <w:rFonts w:ascii="Times New Roman" w:eastAsia="Times New Roman" w:hAnsi="Times New Roman" w:cs="Times New Roman"/>
          <w:sz w:val="24"/>
          <w:szCs w:val="24"/>
        </w:rPr>
        <w:t>х до 5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-х лет – 1</w:t>
      </w:r>
      <w:r w:rsidR="00752239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C66209" w:rsidRPr="0017592F" w:rsidRDefault="0075223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группа общеразвивающ</w:t>
      </w:r>
      <w:r>
        <w:rPr>
          <w:rFonts w:ascii="Times New Roman" w:eastAsia="Times New Roman" w:hAnsi="Times New Roman" w:cs="Times New Roman"/>
          <w:sz w:val="24"/>
          <w:szCs w:val="24"/>
        </w:rPr>
        <w:t>ей направленности для детей от 5-ти до 7-ми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лет –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C66209" w:rsidRPr="00752239" w:rsidRDefault="00752239" w:rsidP="0075223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группа общеразвивающей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для детей от 2-х до 7-ми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лет –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</w:t>
      </w:r>
      <w:r w:rsidR="00F35A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ию воспитат</w:t>
      </w:r>
      <w:r w:rsidR="007522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ельной работы, в 2023-2024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составу</w:t>
      </w:r>
    </w:p>
    <w:tbl>
      <w:tblPr>
        <w:tblStyle w:val="a3"/>
        <w:tblW w:w="10421" w:type="dxa"/>
        <w:tblInd w:w="-743" w:type="dxa"/>
        <w:tblLayout w:type="fixed"/>
        <w:tblLook w:val="04A0"/>
      </w:tblPr>
      <w:tblGrid>
        <w:gridCol w:w="1668"/>
        <w:gridCol w:w="1559"/>
        <w:gridCol w:w="1559"/>
        <w:gridCol w:w="851"/>
        <w:gridCol w:w="708"/>
        <w:gridCol w:w="709"/>
        <w:gridCol w:w="709"/>
        <w:gridCol w:w="709"/>
        <w:gridCol w:w="708"/>
        <w:gridCol w:w="709"/>
        <w:gridCol w:w="532"/>
      </w:tblGrid>
      <w:tr w:rsidR="00F35A78" w:rsidRPr="00D86209" w:rsidTr="00F35A78">
        <w:trPr>
          <w:trHeight w:val="258"/>
        </w:trPr>
        <w:tc>
          <w:tcPr>
            <w:tcW w:w="1668" w:type="dxa"/>
            <w:vMerge w:val="restart"/>
          </w:tcPr>
          <w:p w:rsidR="00F35A78" w:rsidRPr="00D86209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D86209">
              <w:rPr>
                <w:b/>
              </w:rPr>
              <w:t>Группа</w:t>
            </w:r>
            <w:proofErr w:type="spellEnd"/>
          </w:p>
        </w:tc>
        <w:tc>
          <w:tcPr>
            <w:tcW w:w="1559" w:type="dxa"/>
            <w:vMerge w:val="restart"/>
          </w:tcPr>
          <w:p w:rsidR="00F35A78" w:rsidRPr="00D86209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D86209">
              <w:rPr>
                <w:b/>
              </w:rPr>
              <w:t>Количество</w:t>
            </w:r>
            <w:proofErr w:type="spellEnd"/>
            <w:r w:rsidRPr="00D86209">
              <w:rPr>
                <w:b/>
              </w:rPr>
              <w:t xml:space="preserve"> </w:t>
            </w:r>
            <w:proofErr w:type="spellStart"/>
            <w:r w:rsidRPr="00D86209">
              <w:rPr>
                <w:b/>
              </w:rPr>
              <w:t>семей</w:t>
            </w:r>
            <w:proofErr w:type="spellEnd"/>
          </w:p>
        </w:tc>
        <w:tc>
          <w:tcPr>
            <w:tcW w:w="1559" w:type="dxa"/>
            <w:vMerge w:val="restart"/>
          </w:tcPr>
          <w:p w:rsidR="00F35A78" w:rsidRPr="00D86209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D86209">
              <w:rPr>
                <w:b/>
              </w:rPr>
              <w:t>Неполные</w:t>
            </w:r>
            <w:proofErr w:type="spellEnd"/>
          </w:p>
        </w:tc>
        <w:tc>
          <w:tcPr>
            <w:tcW w:w="2268" w:type="dxa"/>
            <w:gridSpan w:val="3"/>
          </w:tcPr>
          <w:p w:rsidR="00F35A78" w:rsidRPr="00D86209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D86209">
              <w:rPr>
                <w:b/>
              </w:rPr>
              <w:t>Образовательный</w:t>
            </w:r>
            <w:proofErr w:type="spellEnd"/>
            <w:r w:rsidRPr="00D86209">
              <w:rPr>
                <w:b/>
              </w:rPr>
              <w:t xml:space="preserve"> </w:t>
            </w:r>
            <w:proofErr w:type="spellStart"/>
            <w:r w:rsidRPr="00D86209">
              <w:rPr>
                <w:b/>
              </w:rPr>
              <w:t>уровень</w:t>
            </w:r>
            <w:proofErr w:type="spellEnd"/>
            <w:r w:rsidRPr="00D86209">
              <w:rPr>
                <w:b/>
              </w:rPr>
              <w:t xml:space="preserve"> </w:t>
            </w:r>
            <w:proofErr w:type="spellStart"/>
            <w:r w:rsidRPr="00D86209">
              <w:rPr>
                <w:b/>
              </w:rPr>
              <w:t>родителей</w:t>
            </w:r>
            <w:proofErr w:type="spellEnd"/>
          </w:p>
        </w:tc>
        <w:tc>
          <w:tcPr>
            <w:tcW w:w="3367" w:type="dxa"/>
            <w:gridSpan w:val="5"/>
          </w:tcPr>
          <w:p w:rsidR="00F35A78" w:rsidRPr="00D86209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D86209">
              <w:rPr>
                <w:b/>
              </w:rPr>
              <w:t>Социальный</w:t>
            </w:r>
            <w:proofErr w:type="spellEnd"/>
            <w:r w:rsidRPr="00D86209">
              <w:rPr>
                <w:b/>
              </w:rPr>
              <w:t xml:space="preserve"> </w:t>
            </w:r>
            <w:proofErr w:type="spellStart"/>
            <w:r w:rsidRPr="00D86209">
              <w:rPr>
                <w:b/>
              </w:rPr>
              <w:t>статус</w:t>
            </w:r>
            <w:proofErr w:type="spellEnd"/>
            <w:r w:rsidRPr="00D86209">
              <w:rPr>
                <w:b/>
              </w:rPr>
              <w:t xml:space="preserve"> </w:t>
            </w:r>
            <w:proofErr w:type="spellStart"/>
            <w:r w:rsidRPr="00D86209">
              <w:rPr>
                <w:b/>
              </w:rPr>
              <w:t>родителей</w:t>
            </w:r>
            <w:proofErr w:type="spellEnd"/>
          </w:p>
        </w:tc>
      </w:tr>
      <w:tr w:rsidR="00F35A78" w:rsidRPr="00D86209" w:rsidTr="00F35A78">
        <w:trPr>
          <w:cantSplit/>
          <w:trHeight w:val="1924"/>
        </w:trPr>
        <w:tc>
          <w:tcPr>
            <w:tcW w:w="1668" w:type="dxa"/>
            <w:vMerge/>
          </w:tcPr>
          <w:p w:rsidR="00F35A78" w:rsidRPr="00D86209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F35A78" w:rsidRPr="00D86209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F35A78" w:rsidRPr="00D86209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1" w:type="dxa"/>
            <w:textDirection w:val="btLr"/>
          </w:tcPr>
          <w:p w:rsidR="00F35A78" w:rsidRPr="00D86209" w:rsidRDefault="00F35A78" w:rsidP="00194180">
            <w:pPr>
              <w:pStyle w:val="normactprilozhenie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proofErr w:type="spellStart"/>
            <w:r w:rsidRPr="00D86209">
              <w:rPr>
                <w:b/>
              </w:rPr>
              <w:t>высшее</w:t>
            </w:r>
            <w:proofErr w:type="spellEnd"/>
          </w:p>
        </w:tc>
        <w:tc>
          <w:tcPr>
            <w:tcW w:w="708" w:type="dxa"/>
            <w:textDirection w:val="btLr"/>
          </w:tcPr>
          <w:p w:rsidR="00F35A78" w:rsidRPr="00D86209" w:rsidRDefault="00F35A78" w:rsidP="00194180">
            <w:pPr>
              <w:pStyle w:val="normactprilozhenie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proofErr w:type="spellStart"/>
            <w:r w:rsidRPr="00D86209">
              <w:rPr>
                <w:b/>
              </w:rPr>
              <w:t>Среднее</w:t>
            </w:r>
            <w:proofErr w:type="spellEnd"/>
            <w:r w:rsidRPr="00D86209">
              <w:rPr>
                <w:b/>
              </w:rPr>
              <w:t xml:space="preserve"> </w:t>
            </w:r>
            <w:proofErr w:type="spellStart"/>
            <w:r w:rsidRPr="00D86209">
              <w:rPr>
                <w:b/>
              </w:rPr>
              <w:t>профессиональное</w:t>
            </w:r>
            <w:proofErr w:type="spellEnd"/>
          </w:p>
        </w:tc>
        <w:tc>
          <w:tcPr>
            <w:tcW w:w="709" w:type="dxa"/>
            <w:textDirection w:val="btLr"/>
          </w:tcPr>
          <w:p w:rsidR="00F35A78" w:rsidRPr="00D86209" w:rsidRDefault="00F35A78" w:rsidP="00194180">
            <w:pPr>
              <w:pStyle w:val="normactprilozhenie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proofErr w:type="spellStart"/>
            <w:r w:rsidRPr="00D86209">
              <w:rPr>
                <w:b/>
              </w:rPr>
              <w:t>среднее</w:t>
            </w:r>
            <w:proofErr w:type="spellEnd"/>
          </w:p>
        </w:tc>
        <w:tc>
          <w:tcPr>
            <w:tcW w:w="709" w:type="dxa"/>
            <w:textDirection w:val="btLr"/>
          </w:tcPr>
          <w:p w:rsidR="00F35A78" w:rsidRPr="00D86209" w:rsidRDefault="00F35A78" w:rsidP="00194180">
            <w:pPr>
              <w:pStyle w:val="normactprilozhenie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proofErr w:type="spellStart"/>
            <w:r w:rsidRPr="00D86209">
              <w:rPr>
                <w:b/>
              </w:rPr>
              <w:t>рабочие</w:t>
            </w:r>
            <w:proofErr w:type="spellEnd"/>
          </w:p>
        </w:tc>
        <w:tc>
          <w:tcPr>
            <w:tcW w:w="709" w:type="dxa"/>
            <w:textDirection w:val="btLr"/>
          </w:tcPr>
          <w:p w:rsidR="00F35A78" w:rsidRPr="00D86209" w:rsidRDefault="00F35A78" w:rsidP="00194180">
            <w:pPr>
              <w:pStyle w:val="normactprilozhenie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proofErr w:type="spellStart"/>
            <w:r w:rsidRPr="00D86209">
              <w:rPr>
                <w:b/>
              </w:rPr>
              <w:t>служащие</w:t>
            </w:r>
            <w:proofErr w:type="spellEnd"/>
          </w:p>
        </w:tc>
        <w:tc>
          <w:tcPr>
            <w:tcW w:w="708" w:type="dxa"/>
            <w:textDirection w:val="btLr"/>
          </w:tcPr>
          <w:p w:rsidR="00F35A78" w:rsidRPr="00D86209" w:rsidRDefault="00F35A78" w:rsidP="00194180">
            <w:pPr>
              <w:pStyle w:val="normactprilozhenie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proofErr w:type="spellStart"/>
            <w:r w:rsidRPr="00D86209">
              <w:rPr>
                <w:b/>
              </w:rPr>
              <w:t>предприниматели</w:t>
            </w:r>
            <w:proofErr w:type="spellEnd"/>
          </w:p>
        </w:tc>
        <w:tc>
          <w:tcPr>
            <w:tcW w:w="709" w:type="dxa"/>
            <w:textDirection w:val="btLr"/>
          </w:tcPr>
          <w:p w:rsidR="00F35A78" w:rsidRPr="00D86209" w:rsidRDefault="00F35A78" w:rsidP="00194180">
            <w:pPr>
              <w:pStyle w:val="normactprilozhenie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proofErr w:type="spellStart"/>
            <w:r w:rsidRPr="00D86209">
              <w:rPr>
                <w:b/>
              </w:rPr>
              <w:t>домохозяйки</w:t>
            </w:r>
            <w:proofErr w:type="spellEnd"/>
          </w:p>
        </w:tc>
        <w:tc>
          <w:tcPr>
            <w:tcW w:w="532" w:type="dxa"/>
            <w:textDirection w:val="btLr"/>
          </w:tcPr>
          <w:p w:rsidR="00F35A78" w:rsidRPr="00D86209" w:rsidRDefault="00F35A78" w:rsidP="00194180">
            <w:pPr>
              <w:pStyle w:val="normactprilozhenie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proofErr w:type="spellStart"/>
            <w:r w:rsidRPr="00D86209">
              <w:rPr>
                <w:b/>
              </w:rPr>
              <w:t>безработные</w:t>
            </w:r>
            <w:proofErr w:type="spellEnd"/>
          </w:p>
        </w:tc>
      </w:tr>
      <w:tr w:rsidR="00F35A78" w:rsidRPr="00B85A5C" w:rsidTr="00F35A78">
        <w:trPr>
          <w:trHeight w:val="238"/>
        </w:trPr>
        <w:tc>
          <w:tcPr>
            <w:tcW w:w="1668" w:type="dxa"/>
          </w:tcPr>
          <w:p w:rsidR="00F35A78" w:rsidRPr="008A66D3" w:rsidRDefault="00752239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lang w:val="ru-RU"/>
              </w:rPr>
              <w:t xml:space="preserve">1 </w:t>
            </w:r>
            <w:proofErr w:type="spellStart"/>
            <w:r>
              <w:t>группа</w:t>
            </w:r>
            <w:proofErr w:type="spellEnd"/>
            <w:r>
              <w:t xml:space="preserve"> </w:t>
            </w:r>
            <w:r>
              <w:rPr>
                <w:lang w:val="ru-RU"/>
              </w:rPr>
              <w:t>младшего</w:t>
            </w:r>
            <w:r w:rsidR="00F35A78" w:rsidRPr="008A66D3">
              <w:t xml:space="preserve"> </w:t>
            </w:r>
            <w:proofErr w:type="spellStart"/>
            <w:r w:rsidR="00F35A78" w:rsidRPr="008A66D3">
              <w:t>возраста</w:t>
            </w:r>
            <w:proofErr w:type="spellEnd"/>
          </w:p>
        </w:tc>
        <w:tc>
          <w:tcPr>
            <w:tcW w:w="1559" w:type="dxa"/>
          </w:tcPr>
          <w:p w:rsidR="00F35A78" w:rsidRPr="00427434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  <w:lang w:val="ru-RU"/>
              </w:rPr>
            </w:pPr>
            <w:r w:rsidRPr="008C5E30">
              <w:rPr>
                <w:b/>
                <w:color w:val="000000" w:themeColor="text1"/>
              </w:rPr>
              <w:t>1</w:t>
            </w:r>
            <w:r w:rsidR="00427434">
              <w:rPr>
                <w:b/>
                <w:color w:val="000000" w:themeColor="text1"/>
                <w:lang w:val="ru-RU"/>
              </w:rPr>
              <w:t>5</w:t>
            </w:r>
          </w:p>
          <w:p w:rsidR="00F35A78" w:rsidRPr="008C5E30" w:rsidRDefault="00F35A78" w:rsidP="001941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F35A78" w:rsidRPr="00427434" w:rsidRDefault="00427434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0</w:t>
            </w:r>
          </w:p>
        </w:tc>
        <w:tc>
          <w:tcPr>
            <w:tcW w:w="851" w:type="dxa"/>
          </w:tcPr>
          <w:p w:rsidR="00F35A78" w:rsidRPr="00427434" w:rsidRDefault="00427434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3</w:t>
            </w:r>
          </w:p>
        </w:tc>
        <w:tc>
          <w:tcPr>
            <w:tcW w:w="708" w:type="dxa"/>
          </w:tcPr>
          <w:p w:rsidR="00F35A78" w:rsidRPr="00427434" w:rsidRDefault="00427434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9</w:t>
            </w:r>
          </w:p>
        </w:tc>
        <w:tc>
          <w:tcPr>
            <w:tcW w:w="709" w:type="dxa"/>
          </w:tcPr>
          <w:p w:rsidR="00F35A78" w:rsidRPr="00427434" w:rsidRDefault="00427434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3</w:t>
            </w:r>
          </w:p>
        </w:tc>
        <w:tc>
          <w:tcPr>
            <w:tcW w:w="709" w:type="dxa"/>
          </w:tcPr>
          <w:p w:rsidR="00F35A78" w:rsidRPr="00427434" w:rsidRDefault="00427434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9</w:t>
            </w:r>
          </w:p>
        </w:tc>
        <w:tc>
          <w:tcPr>
            <w:tcW w:w="709" w:type="dxa"/>
          </w:tcPr>
          <w:p w:rsidR="00F35A78" w:rsidRPr="00427434" w:rsidRDefault="00427434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3</w:t>
            </w:r>
          </w:p>
        </w:tc>
        <w:tc>
          <w:tcPr>
            <w:tcW w:w="708" w:type="dxa"/>
          </w:tcPr>
          <w:p w:rsidR="00F35A78" w:rsidRPr="00427434" w:rsidRDefault="00427434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</w:t>
            </w:r>
          </w:p>
        </w:tc>
        <w:tc>
          <w:tcPr>
            <w:tcW w:w="709" w:type="dxa"/>
          </w:tcPr>
          <w:p w:rsidR="00F35A78" w:rsidRPr="00427434" w:rsidRDefault="00427434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3</w:t>
            </w:r>
          </w:p>
        </w:tc>
        <w:tc>
          <w:tcPr>
            <w:tcW w:w="532" w:type="dxa"/>
          </w:tcPr>
          <w:p w:rsidR="00F35A78" w:rsidRPr="008C5E3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8C5E30">
              <w:rPr>
                <w:b/>
                <w:color w:val="000000" w:themeColor="text1"/>
              </w:rPr>
              <w:t>-</w:t>
            </w:r>
          </w:p>
        </w:tc>
      </w:tr>
      <w:tr w:rsidR="00F35A78" w:rsidRPr="00B85A5C" w:rsidTr="00F35A78">
        <w:trPr>
          <w:trHeight w:val="340"/>
        </w:trPr>
        <w:tc>
          <w:tcPr>
            <w:tcW w:w="1668" w:type="dxa"/>
          </w:tcPr>
          <w:p w:rsidR="00F35A78" w:rsidRPr="008A66D3" w:rsidRDefault="00752239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lang w:val="ru-RU"/>
              </w:rPr>
              <w:t>2 стар</w:t>
            </w:r>
            <w:proofErr w:type="spellStart"/>
            <w:r w:rsidR="00F35A78" w:rsidRPr="008A66D3">
              <w:t>шая</w:t>
            </w:r>
            <w:proofErr w:type="spellEnd"/>
            <w:r w:rsidR="00F35A78" w:rsidRPr="008A66D3">
              <w:t xml:space="preserve"> </w:t>
            </w:r>
            <w:proofErr w:type="spellStart"/>
            <w:r w:rsidR="00F35A78" w:rsidRPr="008A66D3">
              <w:t>группа</w:t>
            </w:r>
            <w:proofErr w:type="spellEnd"/>
          </w:p>
        </w:tc>
        <w:tc>
          <w:tcPr>
            <w:tcW w:w="1559" w:type="dxa"/>
          </w:tcPr>
          <w:p w:rsidR="00F35A78" w:rsidRPr="00DD133C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 w:rsidRPr="00DD133C">
              <w:rPr>
                <w:b/>
              </w:rPr>
              <w:t>1</w:t>
            </w:r>
            <w:r w:rsidR="00427434">
              <w:rPr>
                <w:b/>
                <w:lang w:val="ru-RU"/>
              </w:rPr>
              <w:t>6</w:t>
            </w:r>
            <w:r w:rsidRPr="00DD133C">
              <w:rPr>
                <w:b/>
              </w:rPr>
              <w:t xml:space="preserve">+1 </w:t>
            </w:r>
            <w:proofErr w:type="spellStart"/>
            <w:r w:rsidRPr="00DD133C">
              <w:rPr>
                <w:b/>
              </w:rPr>
              <w:t>сирота</w:t>
            </w:r>
            <w:proofErr w:type="spellEnd"/>
          </w:p>
        </w:tc>
        <w:tc>
          <w:tcPr>
            <w:tcW w:w="1559" w:type="dxa"/>
          </w:tcPr>
          <w:p w:rsidR="00F35A78" w:rsidRPr="00427434" w:rsidRDefault="00427434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851" w:type="dxa"/>
          </w:tcPr>
          <w:p w:rsidR="00F35A78" w:rsidRPr="00427434" w:rsidRDefault="00427434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708" w:type="dxa"/>
          </w:tcPr>
          <w:p w:rsidR="00F35A78" w:rsidRPr="00427434" w:rsidRDefault="00427434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709" w:type="dxa"/>
          </w:tcPr>
          <w:p w:rsidR="00F35A78" w:rsidRPr="00427434" w:rsidRDefault="00427434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709" w:type="dxa"/>
          </w:tcPr>
          <w:p w:rsidR="00F35A78" w:rsidRPr="00427434" w:rsidRDefault="00427434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709" w:type="dxa"/>
          </w:tcPr>
          <w:p w:rsidR="00F35A78" w:rsidRPr="00427434" w:rsidRDefault="00427434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708" w:type="dxa"/>
          </w:tcPr>
          <w:p w:rsidR="00F35A78" w:rsidRPr="00427434" w:rsidRDefault="00427434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709" w:type="dxa"/>
          </w:tcPr>
          <w:p w:rsidR="00F35A78" w:rsidRPr="00427434" w:rsidRDefault="00427434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532" w:type="dxa"/>
          </w:tcPr>
          <w:p w:rsidR="00F35A78" w:rsidRPr="00427434" w:rsidRDefault="00427434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</w:tr>
      <w:tr w:rsidR="00F35A78" w:rsidRPr="00B85A5C" w:rsidTr="00F35A78">
        <w:trPr>
          <w:trHeight w:val="326"/>
        </w:trPr>
        <w:tc>
          <w:tcPr>
            <w:tcW w:w="1668" w:type="dxa"/>
          </w:tcPr>
          <w:p w:rsidR="00F35A78" w:rsidRPr="009510B0" w:rsidRDefault="00752239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lang w:val="ru-RU"/>
              </w:rPr>
              <w:t xml:space="preserve">3 </w:t>
            </w:r>
            <w:r>
              <w:t>с</w:t>
            </w:r>
            <w:proofErr w:type="spellStart"/>
            <w:r>
              <w:rPr>
                <w:lang w:val="ru-RU"/>
              </w:rPr>
              <w:t>меш-дошкольная</w:t>
            </w:r>
            <w:proofErr w:type="spellEnd"/>
            <w:r w:rsidR="00F35A78" w:rsidRPr="009510B0">
              <w:t xml:space="preserve"> </w:t>
            </w:r>
            <w:proofErr w:type="spellStart"/>
            <w:r w:rsidR="00F35A78" w:rsidRPr="009510B0">
              <w:t>группа</w:t>
            </w:r>
            <w:proofErr w:type="spellEnd"/>
          </w:p>
        </w:tc>
        <w:tc>
          <w:tcPr>
            <w:tcW w:w="1559" w:type="dxa"/>
          </w:tcPr>
          <w:p w:rsidR="00F35A78" w:rsidRPr="00427434" w:rsidRDefault="00427434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1559" w:type="dxa"/>
          </w:tcPr>
          <w:p w:rsidR="00F35A78" w:rsidRPr="00494BF9" w:rsidRDefault="00494BF9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</w:p>
        </w:tc>
        <w:tc>
          <w:tcPr>
            <w:tcW w:w="851" w:type="dxa"/>
          </w:tcPr>
          <w:p w:rsidR="00F35A78" w:rsidRPr="00494BF9" w:rsidRDefault="00494BF9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8" w:type="dxa"/>
          </w:tcPr>
          <w:p w:rsidR="00F35A78" w:rsidRPr="00494BF9" w:rsidRDefault="00494BF9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709" w:type="dxa"/>
          </w:tcPr>
          <w:p w:rsidR="00F35A78" w:rsidRPr="00494BF9" w:rsidRDefault="00494BF9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</w:tcPr>
          <w:p w:rsidR="00F35A78" w:rsidRPr="00494BF9" w:rsidRDefault="00494BF9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709" w:type="dxa"/>
          </w:tcPr>
          <w:p w:rsidR="00F35A78" w:rsidRPr="00494BF9" w:rsidRDefault="00494BF9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8" w:type="dxa"/>
          </w:tcPr>
          <w:p w:rsidR="00F35A78" w:rsidRPr="009510B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F35A78" w:rsidRPr="00494BF9" w:rsidRDefault="00494BF9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32" w:type="dxa"/>
          </w:tcPr>
          <w:p w:rsidR="00F35A78" w:rsidRPr="009510B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 w:rsidRPr="009510B0">
              <w:rPr>
                <w:b/>
              </w:rPr>
              <w:t>-</w:t>
            </w:r>
          </w:p>
        </w:tc>
      </w:tr>
      <w:tr w:rsidR="00F35A78" w:rsidRPr="006A139D" w:rsidTr="00F35A78">
        <w:trPr>
          <w:trHeight w:val="163"/>
        </w:trPr>
        <w:tc>
          <w:tcPr>
            <w:tcW w:w="1668" w:type="dxa"/>
          </w:tcPr>
          <w:p w:rsidR="00F35A78" w:rsidRPr="008C5E3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C5E30">
              <w:rPr>
                <w:color w:val="000000" w:themeColor="text1"/>
              </w:rPr>
              <w:t>Всего</w:t>
            </w:r>
          </w:p>
        </w:tc>
        <w:tc>
          <w:tcPr>
            <w:tcW w:w="1559" w:type="dxa"/>
          </w:tcPr>
          <w:p w:rsidR="00F35A78" w:rsidRPr="00494BF9" w:rsidRDefault="00494BF9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39</w:t>
            </w:r>
          </w:p>
        </w:tc>
        <w:tc>
          <w:tcPr>
            <w:tcW w:w="1559" w:type="dxa"/>
          </w:tcPr>
          <w:p w:rsidR="00F35A78" w:rsidRPr="00494BF9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  <w:lang w:val="ru-RU"/>
              </w:rPr>
            </w:pPr>
            <w:r w:rsidRPr="008C5E30">
              <w:rPr>
                <w:b/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F35A78" w:rsidRPr="00494BF9" w:rsidRDefault="00494BF9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6</w:t>
            </w:r>
          </w:p>
        </w:tc>
        <w:tc>
          <w:tcPr>
            <w:tcW w:w="708" w:type="dxa"/>
          </w:tcPr>
          <w:p w:rsidR="00F35A78" w:rsidRPr="00494BF9" w:rsidRDefault="00494BF9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22</w:t>
            </w:r>
          </w:p>
        </w:tc>
        <w:tc>
          <w:tcPr>
            <w:tcW w:w="709" w:type="dxa"/>
          </w:tcPr>
          <w:p w:rsidR="00F35A78" w:rsidRPr="00494BF9" w:rsidRDefault="00494BF9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11</w:t>
            </w:r>
          </w:p>
        </w:tc>
        <w:tc>
          <w:tcPr>
            <w:tcW w:w="709" w:type="dxa"/>
          </w:tcPr>
          <w:p w:rsidR="00F35A78" w:rsidRPr="00494BF9" w:rsidRDefault="00494BF9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22</w:t>
            </w:r>
          </w:p>
        </w:tc>
        <w:tc>
          <w:tcPr>
            <w:tcW w:w="709" w:type="dxa"/>
          </w:tcPr>
          <w:p w:rsidR="00F35A78" w:rsidRPr="00494BF9" w:rsidRDefault="00494BF9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8</w:t>
            </w:r>
          </w:p>
        </w:tc>
        <w:tc>
          <w:tcPr>
            <w:tcW w:w="708" w:type="dxa"/>
          </w:tcPr>
          <w:p w:rsidR="00F35A78" w:rsidRPr="00494BF9" w:rsidRDefault="00494BF9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4</w:t>
            </w:r>
          </w:p>
        </w:tc>
        <w:tc>
          <w:tcPr>
            <w:tcW w:w="709" w:type="dxa"/>
          </w:tcPr>
          <w:p w:rsidR="00F35A78" w:rsidRPr="00494BF9" w:rsidRDefault="00494BF9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6</w:t>
            </w:r>
          </w:p>
        </w:tc>
        <w:tc>
          <w:tcPr>
            <w:tcW w:w="532" w:type="dxa"/>
          </w:tcPr>
          <w:p w:rsidR="00F35A78" w:rsidRPr="00494BF9" w:rsidRDefault="00494BF9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0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:rsidR="00F35A78" w:rsidRDefault="00F35A78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:rsidR="00494BF9" w:rsidRDefault="00494BF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lastRenderedPageBreak/>
        <w:t>Характеристика семей по количеству детей</w:t>
      </w:r>
    </w:p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/>
      </w:tblPr>
      <w:tblGrid>
        <w:gridCol w:w="3978"/>
        <w:gridCol w:w="1767"/>
        <w:gridCol w:w="3718"/>
      </w:tblGrid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spacing w:beforeAutospacing="1" w:after="0" w:afterAutospacing="1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воспитанников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494BF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494BF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20,6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494BF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494BF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33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,3%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494BF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494BF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46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,1%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612A8A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ведётся по Основной образовательной программе дошкольного образования Муниципального </w:t>
      </w:r>
      <w:r w:rsidR="00F35A78">
        <w:rPr>
          <w:rFonts w:ascii="Times New Roman" w:eastAsia="Times New Roman" w:hAnsi="Times New Roman" w:cs="Times New Roman"/>
          <w:sz w:val="24"/>
          <w:szCs w:val="24"/>
        </w:rPr>
        <w:t xml:space="preserve">бюджетного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дошкольного образовательного учреждения </w:t>
      </w:r>
      <w:r w:rsidR="00494BF9">
        <w:rPr>
          <w:rFonts w:ascii="Times New Roman" w:eastAsia="Times New Roman" w:hAnsi="Times New Roman" w:cs="Times New Roman"/>
          <w:sz w:val="24"/>
          <w:szCs w:val="24"/>
        </w:rPr>
        <w:t>«Детский сад №23»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, разработанной в соответствии с</w:t>
      </w:r>
      <w:r w:rsidR="00384636">
        <w:rPr>
          <w:rFonts w:ascii="Times New Roman" w:eastAsia="Times New Roman" w:hAnsi="Times New Roman" w:cs="Times New Roman"/>
          <w:sz w:val="24"/>
          <w:szCs w:val="24"/>
        </w:rPr>
        <w:t xml:space="preserve"> ФГОС ДО и на основе Федеральной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63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программы дошкольного образования </w:t>
      </w:r>
      <w:r w:rsidR="00384636" w:rsidRPr="00384636">
        <w:rPr>
          <w:rFonts w:ascii="Times New Roman" w:eastAsia="Times New Roman" w:hAnsi="Times New Roman" w:cs="Times New Roman"/>
          <w:sz w:val="24"/>
          <w:szCs w:val="24"/>
        </w:rPr>
        <w:t>(</w:t>
      </w:r>
      <w:r w:rsidR="00384636" w:rsidRPr="003846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Минпросвещения приказом от  25.11.2022 № 1028  утвердило Федеральную образовательную программу дошкольного образования (ФОП ДО)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Коррекционно-развивающую работу с детьми, нуждающим</w:t>
      </w:r>
      <w:r w:rsidR="00384636">
        <w:rPr>
          <w:rFonts w:ascii="Times New Roman" w:eastAsia="Times New Roman" w:hAnsi="Times New Roman" w:cs="Times New Roman"/>
          <w:sz w:val="24"/>
          <w:szCs w:val="24"/>
        </w:rPr>
        <w:t>ися в коррекции развития, в 2023-2024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году осуще</w:t>
      </w:r>
      <w:r w:rsidR="00384636">
        <w:rPr>
          <w:rFonts w:ascii="Times New Roman" w:eastAsia="Times New Roman" w:hAnsi="Times New Roman" w:cs="Times New Roman"/>
          <w:sz w:val="24"/>
          <w:szCs w:val="24"/>
        </w:rPr>
        <w:t>ствляли</w:t>
      </w:r>
      <w:r w:rsidR="00612A8A">
        <w:rPr>
          <w:rFonts w:ascii="Times New Roman" w:eastAsia="Times New Roman" w:hAnsi="Times New Roman" w:cs="Times New Roman"/>
          <w:sz w:val="24"/>
          <w:szCs w:val="24"/>
        </w:rPr>
        <w:t xml:space="preserve"> по возможности сами</w:t>
      </w:r>
      <w:r w:rsidR="00384636">
        <w:rPr>
          <w:rFonts w:ascii="Times New Roman" w:eastAsia="Times New Roman" w:hAnsi="Times New Roman" w:cs="Times New Roman"/>
          <w:sz w:val="24"/>
          <w:szCs w:val="24"/>
        </w:rPr>
        <w:t xml:space="preserve"> воспитатели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4636">
        <w:rPr>
          <w:rFonts w:ascii="Times New Roman" w:eastAsia="Times New Roman" w:hAnsi="Times New Roman" w:cs="Times New Roman"/>
          <w:sz w:val="24"/>
          <w:szCs w:val="24"/>
        </w:rPr>
        <w:t xml:space="preserve"> Ни учителя-логопеда, ни педагога – психолога в штате детского сада нет.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В начале учебного года по итогам компл</w:t>
      </w:r>
      <w:r w:rsidR="00384636">
        <w:rPr>
          <w:rFonts w:ascii="Times New Roman" w:eastAsia="Times New Roman" w:hAnsi="Times New Roman" w:cs="Times New Roman"/>
          <w:sz w:val="24"/>
          <w:szCs w:val="24"/>
        </w:rPr>
        <w:t>ексного обследования воспитателя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ми, на каждого ребёнка с проблемами в развитии  был составлен индивидуальный план работы.  </w:t>
      </w:r>
    </w:p>
    <w:p w:rsidR="00C66209" w:rsidRPr="0017592F" w:rsidRDefault="00384636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ДОУ детей с ОВЗ нет</w:t>
      </w:r>
      <w:r w:rsidR="00612A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C66209"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="00C66209"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="00C66209"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="00C66209"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proofErr w:type="gramEnd"/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612A8A">
        <w:rPr>
          <w:rFonts w:ascii="Times New Roman" w:eastAsia="Times New Roman" w:hAnsi="Times New Roman" w:cs="Times New Roman"/>
          <w:sz w:val="24"/>
          <w:szCs w:val="24"/>
        </w:rPr>
        <w:t>на конец 2023-2024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составил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:rsidR="00C66209" w:rsidRPr="0017592F" w:rsidRDefault="00612A8A" w:rsidP="00C66209">
      <w:pPr>
        <w:widowControl w:val="0"/>
        <w:autoSpaceDE w:val="0"/>
        <w:autoSpaceDN w:val="0"/>
        <w:spacing w:before="1" w:after="0"/>
        <w:ind w:right="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апреле воспитателями старшей группы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подведены итоги психологической готовности к обуче</w:t>
      </w:r>
      <w:r w:rsidR="00F35A78">
        <w:rPr>
          <w:rFonts w:ascii="Times New Roman" w:eastAsia="Times New Roman" w:hAnsi="Times New Roman" w:cs="Times New Roman"/>
          <w:sz w:val="24"/>
          <w:szCs w:val="24"/>
        </w:rPr>
        <w:t>нию в школе детей 6-7 лет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 Всего о</w:t>
      </w:r>
      <w:r>
        <w:rPr>
          <w:rFonts w:ascii="Times New Roman" w:eastAsia="Times New Roman" w:hAnsi="Times New Roman" w:cs="Times New Roman"/>
          <w:sz w:val="24"/>
          <w:szCs w:val="24"/>
        </w:rPr>
        <w:t>бследовано 7 детей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Показал низкие результаты по  диагностики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1 ребёнок по причине длительного отпуска.</w:t>
      </w:r>
    </w:p>
    <w:p w:rsidR="00C66209" w:rsidRPr="000C02E4" w:rsidRDefault="00C66209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9"/>
        <w:gridCol w:w="2126"/>
        <w:gridCol w:w="2126"/>
      </w:tblGrid>
      <w:tr w:rsidR="00C66209" w:rsidRPr="0017592F" w:rsidTr="00413802">
        <w:trPr>
          <w:trHeight w:val="275"/>
        </w:trPr>
        <w:tc>
          <w:tcPr>
            <w:tcW w:w="5529" w:type="dxa"/>
            <w:vMerge w:val="restart"/>
            <w:vAlign w:val="center"/>
          </w:tcPr>
          <w:p w:rsidR="00C66209" w:rsidRPr="0017592F" w:rsidRDefault="00C66209" w:rsidP="00413802">
            <w:pPr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Уровни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готовности</w:t>
            </w:r>
          </w:p>
        </w:tc>
        <w:tc>
          <w:tcPr>
            <w:tcW w:w="4252" w:type="dxa"/>
            <w:gridSpan w:val="2"/>
          </w:tcPr>
          <w:p w:rsidR="00C66209" w:rsidRPr="0017592F" w:rsidRDefault="00C66209" w:rsidP="00413802">
            <w:pPr>
              <w:spacing w:line="256" w:lineRule="exact"/>
              <w:ind w:left="86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- 7 лет</w:t>
            </w:r>
          </w:p>
        </w:tc>
      </w:tr>
      <w:tr w:rsidR="00C66209" w:rsidRPr="0017592F" w:rsidTr="00413802">
        <w:trPr>
          <w:trHeight w:val="277"/>
        </w:trPr>
        <w:tc>
          <w:tcPr>
            <w:tcW w:w="5529" w:type="dxa"/>
            <w:vMerge/>
            <w:tcBorders>
              <w:top w:val="nil"/>
            </w:tcBorders>
          </w:tcPr>
          <w:p w:rsidR="00C66209" w:rsidRPr="0017592F" w:rsidRDefault="00C66209" w:rsidP="00413802">
            <w:pPr>
              <w:ind w:right="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line="258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кол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line="25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</w:tr>
      <w:tr w:rsidR="00C66209" w:rsidRPr="0017592F" w:rsidTr="00413802">
        <w:trPr>
          <w:trHeight w:val="330"/>
        </w:trPr>
        <w:tc>
          <w:tcPr>
            <w:tcW w:w="5529" w:type="dxa"/>
          </w:tcPr>
          <w:p w:rsidR="00C66209" w:rsidRPr="0017592F" w:rsidRDefault="000C02E4" w:rsidP="00413802">
            <w:pPr>
              <w:spacing w:before="47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Достаточная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C66209"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C66209"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:rsidR="00C66209" w:rsidRPr="00F35A78" w:rsidRDefault="00612A8A" w:rsidP="00413802">
            <w:pPr>
              <w:spacing w:before="47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</w:t>
            </w:r>
          </w:p>
        </w:tc>
        <w:tc>
          <w:tcPr>
            <w:tcW w:w="2126" w:type="dxa"/>
          </w:tcPr>
          <w:p w:rsidR="00C66209" w:rsidRPr="0017592F" w:rsidRDefault="00612A8A" w:rsidP="00413802">
            <w:pPr>
              <w:spacing w:before="47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57</w:t>
            </w:r>
            <w:r w:rsidR="00C66209"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C66209" w:rsidRPr="0017592F" w:rsidTr="00413802">
        <w:trPr>
          <w:trHeight w:val="333"/>
        </w:trPr>
        <w:tc>
          <w:tcPr>
            <w:tcW w:w="5529" w:type="dxa"/>
          </w:tcPr>
          <w:p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«Удовлетворительная»</w:t>
            </w:r>
            <w:r w:rsidRPr="0017592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школе</w:t>
            </w:r>
          </w:p>
        </w:tc>
        <w:tc>
          <w:tcPr>
            <w:tcW w:w="2126" w:type="dxa"/>
          </w:tcPr>
          <w:p w:rsidR="00C66209" w:rsidRPr="00F35A78" w:rsidRDefault="00612A8A" w:rsidP="00413802">
            <w:pPr>
              <w:spacing w:before="49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C66209" w:rsidRPr="0017592F" w:rsidRDefault="00612A8A" w:rsidP="00413802">
            <w:pPr>
              <w:spacing w:before="49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8</w:t>
            </w:r>
            <w:r w:rsidR="00C66209"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C66209" w:rsidRPr="0017592F" w:rsidTr="00413802">
        <w:trPr>
          <w:trHeight w:val="333"/>
        </w:trPr>
        <w:tc>
          <w:tcPr>
            <w:tcW w:w="5529" w:type="dxa"/>
          </w:tcPr>
          <w:p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«Недостаточная»</w:t>
            </w:r>
            <w:r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:rsidR="00C66209" w:rsidRPr="00612A8A" w:rsidRDefault="00612A8A" w:rsidP="00413802">
            <w:pPr>
              <w:spacing w:before="49" w:line="264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C66209" w:rsidRPr="00612A8A" w:rsidRDefault="00612A8A" w:rsidP="00413802">
            <w:pPr>
              <w:spacing w:before="49" w:line="264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 xml:space="preserve">         15%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592" w:right="2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Диагностика психосоциального развития детей показала, что дети имеют определенный запас социальных знаний о предметах и явлениях окружающего мира, ориентируются в социальных явлениях жизни, умеют рассуждать. Дети овладели предпосылками учебной деятельности: умением работать по правилу и по образцу, слушать взрослого и выполнять инструкции. Прослеживается положительная динамика выполнения образовательной программы. Преобладает высокий уровень развития.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С целью определения динамики актуального индивидуального профиля развития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мониторинг.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Инструментарий для педагогического мониторинга детского развития – карты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наблюдения.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Наблюдение за детьми осуществлялось по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Мониторинг образовательного процесса (мониторинг освоения образовательной программы)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По результатам проведенной педагоги</w:t>
      </w:r>
      <w:r w:rsidR="00612A8A">
        <w:rPr>
          <w:rFonts w:ascii="Times New Roman" w:eastAsia="Times New Roman" w:hAnsi="Times New Roman" w:cs="Times New Roman"/>
          <w:sz w:val="24"/>
          <w:szCs w:val="24"/>
        </w:rPr>
        <w:t xml:space="preserve">ческой диагностики </w:t>
      </w:r>
      <w:proofErr w:type="gramStart"/>
      <w:r w:rsidR="00612A8A">
        <w:rPr>
          <w:rFonts w:ascii="Times New Roman" w:eastAsia="Times New Roman" w:hAnsi="Times New Roman" w:cs="Times New Roman"/>
          <w:sz w:val="24"/>
          <w:szCs w:val="24"/>
        </w:rPr>
        <w:t>на конец</w:t>
      </w:r>
      <w:proofErr w:type="gramEnd"/>
      <w:r w:rsidR="00612A8A">
        <w:rPr>
          <w:rFonts w:ascii="Times New Roman" w:eastAsia="Times New Roman" w:hAnsi="Times New Roman" w:cs="Times New Roman"/>
          <w:sz w:val="24"/>
          <w:szCs w:val="24"/>
        </w:rPr>
        <w:t xml:space="preserve"> 2023-2024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получены следующие результаты:</w:t>
      </w: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освоения детьми основной образовательной программы по образовательным </w:t>
      </w: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областям групп общеразвивающей направленности в возрасте от 3 до 7 лет</w:t>
      </w: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2"/>
        <w:gridCol w:w="2867"/>
      </w:tblGrid>
      <w:tr w:rsidR="00C66209" w:rsidRPr="0017592F" w:rsidTr="00413802">
        <w:trPr>
          <w:trHeight w:val="276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2102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>Направления</w:t>
            </w:r>
            <w:r w:rsidRPr="0017592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развития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 xml:space="preserve">%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освоения</w:t>
            </w:r>
          </w:p>
        </w:tc>
      </w:tr>
      <w:tr w:rsidR="00C66209" w:rsidRPr="0017592F" w:rsidTr="00413802">
        <w:trPr>
          <w:trHeight w:val="277"/>
        </w:trPr>
        <w:tc>
          <w:tcPr>
            <w:tcW w:w="6772" w:type="dxa"/>
          </w:tcPr>
          <w:p w:rsidR="00C66209" w:rsidRPr="0017592F" w:rsidRDefault="00C66209" w:rsidP="00413802">
            <w:pPr>
              <w:spacing w:line="258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Социально-коммуникативное</w:t>
            </w:r>
            <w:r w:rsidRPr="0017592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before="1" w:line="257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93 %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88 %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86 %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</w:t>
            </w:r>
            <w:r w:rsidRPr="0017592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90 %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92 %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Итого: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89 %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Уровень освоения образовательных областей группы общеразвивающей </w:t>
      </w:r>
      <w:r w:rsidR="00612A8A">
        <w:rPr>
          <w:rFonts w:ascii="Times New Roman" w:eastAsia="Times New Roman" w:hAnsi="Times New Roman" w:cs="Times New Roman"/>
          <w:b/>
          <w:sz w:val="24"/>
          <w:szCs w:val="24"/>
        </w:rPr>
        <w:t>направленности в возрасте от 2-х до 5</w:t>
      </w: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 лет</w:t>
      </w: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tbl>
      <w:tblPr>
        <w:tblStyle w:val="1"/>
        <w:tblW w:w="9781" w:type="dxa"/>
        <w:tblInd w:w="108" w:type="dxa"/>
        <w:tblLayout w:type="fixed"/>
        <w:tblLook w:val="04A0"/>
      </w:tblPr>
      <w:tblGrid>
        <w:gridCol w:w="1560"/>
        <w:gridCol w:w="1559"/>
        <w:gridCol w:w="1559"/>
        <w:gridCol w:w="1701"/>
        <w:gridCol w:w="1134"/>
        <w:gridCol w:w="1276"/>
        <w:gridCol w:w="992"/>
      </w:tblGrid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Уровень освоения образовательной области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«Физическое развитие»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tabs>
                <w:tab w:val="left" w:pos="145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«Социально-коммуникативное развитие»</w:t>
            </w:r>
          </w:p>
        </w:tc>
        <w:tc>
          <w:tcPr>
            <w:tcW w:w="1701" w:type="dxa"/>
          </w:tcPr>
          <w:p w:rsidR="00C66209" w:rsidRPr="0017592F" w:rsidRDefault="00C66209" w:rsidP="00413802">
            <w:pPr>
              <w:tabs>
                <w:tab w:val="left" w:pos="1060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«Познавательное развитие»</w:t>
            </w:r>
          </w:p>
        </w:tc>
        <w:tc>
          <w:tcPr>
            <w:tcW w:w="1134" w:type="dxa"/>
          </w:tcPr>
          <w:p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«Речевое развитие»</w:t>
            </w:r>
          </w:p>
        </w:tc>
        <w:tc>
          <w:tcPr>
            <w:tcW w:w="1276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«Художественно –эстетическое развитие»</w:t>
            </w:r>
          </w:p>
        </w:tc>
        <w:tc>
          <w:tcPr>
            <w:tcW w:w="992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% освоения</w:t>
            </w:r>
          </w:p>
        </w:tc>
      </w:tr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сформирован</w:t>
            </w:r>
          </w:p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6209" w:rsidRPr="0017592F" w:rsidRDefault="0094759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66209" w:rsidRPr="0017592F" w:rsidRDefault="0094759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C66209" w:rsidRPr="0017592F" w:rsidRDefault="00947599" w:rsidP="00413802">
            <w:pPr>
              <w:tabs>
                <w:tab w:val="left" w:pos="60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4759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66209" w:rsidRPr="0017592F" w:rsidRDefault="00C66209" w:rsidP="00413802">
            <w:pPr>
              <w:tabs>
                <w:tab w:val="left" w:pos="885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49 %</w:t>
            </w:r>
          </w:p>
        </w:tc>
      </w:tr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находится в стадии становления</w:t>
            </w:r>
          </w:p>
        </w:tc>
        <w:tc>
          <w:tcPr>
            <w:tcW w:w="1559" w:type="dxa"/>
          </w:tcPr>
          <w:p w:rsidR="00C66209" w:rsidRPr="0017592F" w:rsidRDefault="0094759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66209" w:rsidRPr="0017592F" w:rsidRDefault="0094759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66209" w:rsidRPr="0017592F" w:rsidRDefault="00947599" w:rsidP="00413802">
            <w:pPr>
              <w:tabs>
                <w:tab w:val="left" w:pos="317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66209" w:rsidRPr="0017592F" w:rsidRDefault="0094759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66209" w:rsidRPr="0017592F" w:rsidRDefault="0094759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42 %</w:t>
            </w:r>
          </w:p>
        </w:tc>
      </w:tr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не сформирован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66209" w:rsidRPr="0017592F" w:rsidRDefault="0094759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66209" w:rsidRPr="0017592F" w:rsidRDefault="0094759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6209" w:rsidRPr="0017592F" w:rsidRDefault="0094759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66209" w:rsidRPr="0017592F" w:rsidRDefault="0094759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66209" w:rsidRPr="0017592F" w:rsidRDefault="00C66209" w:rsidP="00413802">
            <w:pPr>
              <w:tabs>
                <w:tab w:val="left" w:pos="459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9 %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:rsidR="00C66209" w:rsidRPr="00947599" w:rsidRDefault="0094759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47599">
        <w:rPr>
          <w:rFonts w:ascii="Times New Roman" w:eastAsia="Times New Roman" w:hAnsi="Times New Roman" w:cs="Times New Roman"/>
          <w:color w:val="FF0000"/>
          <w:sz w:val="24"/>
          <w:szCs w:val="24"/>
        </w:rPr>
        <w:t>Платные услуги детский сад не оказывает.</w:t>
      </w:r>
    </w:p>
    <w:p w:rsidR="00F35A78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color w:val="FF0000"/>
          <w:sz w:val="18"/>
        </w:rPr>
      </w:pPr>
      <w:r w:rsidRPr="0017592F">
        <w:rPr>
          <w:rFonts w:ascii="Times New Roman" w:eastAsia="Times New Roman" w:hAnsi="Times New Roman" w:cs="Times New Roman"/>
          <w:color w:val="FF0000"/>
          <w:sz w:val="18"/>
        </w:rPr>
        <w:t xml:space="preserve">     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в ДОУ для детей, родителей и педагогов проведены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Годового плана Воспитанники учреждения принимали участие в различных конку</w:t>
      </w:r>
      <w:r w:rsidR="00947599">
        <w:rPr>
          <w:rFonts w:ascii="Times New Roman" w:eastAsia="Times New Roman" w:hAnsi="Times New Roman" w:cs="Times New Roman"/>
          <w:sz w:val="24"/>
          <w:szCs w:val="24"/>
        </w:rPr>
        <w:t>рсах, проводимых в Кущевском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районе </w:t>
      </w:r>
      <w:r w:rsidR="00947599">
        <w:rPr>
          <w:rFonts w:ascii="Times New Roman" w:eastAsia="Times New Roman" w:hAnsi="Times New Roman" w:cs="Times New Roman"/>
          <w:sz w:val="24"/>
          <w:szCs w:val="24"/>
        </w:rPr>
        <w:t xml:space="preserve">на муниципальном уровне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 на федеральном уровне.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color w:val="FF0000"/>
        </w:rPr>
      </w:pPr>
      <w:r w:rsidRPr="0017592F">
        <w:rPr>
          <w:rFonts w:ascii="Times New Roman" w:eastAsia="Times New Roman" w:hAnsi="Times New Roman" w:cs="Times New Roman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</w:t>
      </w:r>
      <w:r w:rsidRPr="0017592F">
        <w:rPr>
          <w:rFonts w:ascii="Times New Roman" w:eastAsia="Times New Roman" w:hAnsi="Times New Roman" w:cs="Times New Roman"/>
          <w:color w:val="FF0000"/>
        </w:rPr>
        <w:t>.</w:t>
      </w:r>
    </w:p>
    <w:p w:rsidR="00CA1F17" w:rsidRDefault="00CA1F17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209" w:rsidRPr="0017592F" w:rsidRDefault="00C66209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17592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:rsidR="00C66209" w:rsidRPr="0017592F" w:rsidRDefault="00CA1F17" w:rsidP="00C66209">
      <w:pPr>
        <w:widowControl w:val="0"/>
        <w:autoSpaceDE w:val="0"/>
        <w:autoSpaceDN w:val="0"/>
        <w:spacing w:before="6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 показали  хороший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17592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состав,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</w:t>
      </w:r>
      <w:r w:rsidR="00947599">
        <w:rPr>
          <w:rFonts w:ascii="Times New Roman" w:eastAsia="Times New Roman" w:hAnsi="Times New Roman" w:cs="Times New Roman"/>
          <w:sz w:val="24"/>
          <w:szCs w:val="24"/>
        </w:rPr>
        <w:t>ятельность по реализации ОПДО МБДОУ д/с №23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:rsidR="00C66209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основывается на индивидуальном,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доброж</w:t>
      </w:r>
      <w:r>
        <w:rPr>
          <w:rFonts w:ascii="Times New Roman" w:eastAsia="Times New Roman" w:hAnsi="Times New Roman" w:cs="Times New Roman"/>
          <w:sz w:val="24"/>
          <w:szCs w:val="24"/>
        </w:rPr>
        <w:t>елательном отношением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каждому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воспитаннику.</w:t>
      </w:r>
    </w:p>
    <w:p w:rsidR="00CA1F17" w:rsidRDefault="00CA1F17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6"/>
          <w:szCs w:val="26"/>
        </w:rPr>
      </w:pPr>
    </w:p>
    <w:p w:rsidR="000E4DE0" w:rsidRDefault="000E4DE0"/>
    <w:sectPr w:rsidR="000E4DE0" w:rsidSect="00E2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15BE"/>
    <w:multiLevelType w:val="hybridMultilevel"/>
    <w:tmpl w:val="0FD6D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209"/>
    <w:rsid w:val="000C02E4"/>
    <w:rsid w:val="000E4DE0"/>
    <w:rsid w:val="00232112"/>
    <w:rsid w:val="00384636"/>
    <w:rsid w:val="004052AA"/>
    <w:rsid w:val="00427434"/>
    <w:rsid w:val="00494BF9"/>
    <w:rsid w:val="005715A2"/>
    <w:rsid w:val="00612A8A"/>
    <w:rsid w:val="00752239"/>
    <w:rsid w:val="00947599"/>
    <w:rsid w:val="00C535AB"/>
    <w:rsid w:val="00C66209"/>
    <w:rsid w:val="00CA1F17"/>
    <w:rsid w:val="00E26072"/>
    <w:rsid w:val="00ED67B5"/>
    <w:rsid w:val="00F3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9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ctprilozhenie">
    <w:name w:val="norm_act_prilozhenie"/>
    <w:basedOn w:val="a"/>
    <w:uiPriority w:val="99"/>
    <w:rsid w:val="00F3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535A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535AB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75223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522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ndetkin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2022-05-23T05:53:00Z</dcterms:created>
  <dcterms:modified xsi:type="dcterms:W3CDTF">2025-05-04T10:37:00Z</dcterms:modified>
</cp:coreProperties>
</file>